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4096"/>
        <w:gridCol w:w="1484"/>
        <w:gridCol w:w="3991"/>
      </w:tblGrid>
      <w:tr w:rsidR="00124E58" w:rsidRPr="00B50031" w:rsidTr="00F44F5D">
        <w:trPr>
          <w:trHeight w:val="1124"/>
        </w:trPr>
        <w:tc>
          <w:tcPr>
            <w:tcW w:w="4361" w:type="dxa"/>
          </w:tcPr>
          <w:p w:rsidR="00124E58" w:rsidRDefault="00124E58" w:rsidP="00F44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</w:t>
            </w:r>
            <w:r w:rsidRPr="00B50031">
              <w:rPr>
                <w:rFonts w:ascii="Times New Roman" w:hAnsi="Times New Roman"/>
                <w:sz w:val="24"/>
              </w:rPr>
              <w:t xml:space="preserve"> ДОШКОЛЬНОЕ ОБРАЗОВАТЕЛЬНОЕ УЧРЕЖДЕНИЕ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124E58" w:rsidRPr="00B50031" w:rsidRDefault="00124E58" w:rsidP="00F44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"ДЕТСКИЙ САД № 46</w:t>
            </w:r>
            <w:r w:rsidRPr="00B50031"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1701" w:type="dxa"/>
          </w:tcPr>
          <w:p w:rsidR="00124E58" w:rsidRPr="00B50031" w:rsidRDefault="00124E58" w:rsidP="00F44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59" w:type="dxa"/>
          </w:tcPr>
          <w:p w:rsidR="00124E58" w:rsidRPr="006D17C7" w:rsidRDefault="00124E58" w:rsidP="00F44F5D">
            <w:pPr>
              <w:pStyle w:val="a5"/>
              <w:jc w:val="center"/>
              <w:rPr>
                <w:rFonts w:ascii="Times New Roman" w:hAnsi="Times New Roman"/>
              </w:rPr>
            </w:pPr>
            <w:r w:rsidRPr="006D17C7">
              <w:rPr>
                <w:rFonts w:ascii="Times New Roman" w:hAnsi="Times New Roman"/>
              </w:rPr>
              <w:t xml:space="preserve">«46-ТИ НОМЕРО НЫЛПИ САД» ШКОЛАОЗЬ ДЫШЕТОНЬЯ АСКИВАЛТИСЬ МУНИЦИПАЛ УЖЪЮРТ </w:t>
            </w:r>
          </w:p>
          <w:p w:rsidR="00124E58" w:rsidRPr="00B50031" w:rsidRDefault="00124E58" w:rsidP="00F44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124E58" w:rsidRPr="002639E9" w:rsidRDefault="00124E58" w:rsidP="00124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32"/>
          <w:szCs w:val="24"/>
        </w:rPr>
      </w:pPr>
    </w:p>
    <w:p w:rsidR="00124E58" w:rsidRPr="0008175B" w:rsidRDefault="00124E58" w:rsidP="00124E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ПРИКАЗ</w:t>
      </w:r>
    </w:p>
    <w:p w:rsidR="00124E58" w:rsidRPr="0008175B" w:rsidRDefault="00124E58" w:rsidP="00124E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1D4305">
        <w:rPr>
          <w:rFonts w:ascii="Times New Roman" w:hAnsi="Times New Roman"/>
          <w:sz w:val="24"/>
          <w:szCs w:val="24"/>
        </w:rPr>
        <w:t>.09.24</w:t>
      </w:r>
      <w:r w:rsidRPr="0008175B">
        <w:rPr>
          <w:rFonts w:ascii="Times New Roman" w:hAnsi="Times New Roman"/>
          <w:sz w:val="24"/>
          <w:szCs w:val="24"/>
        </w:rPr>
        <w:tab/>
      </w:r>
      <w:r w:rsidRPr="0008175B">
        <w:rPr>
          <w:rFonts w:ascii="Times New Roman" w:hAnsi="Times New Roman"/>
          <w:sz w:val="24"/>
          <w:szCs w:val="24"/>
        </w:rPr>
        <w:tab/>
      </w:r>
      <w:r w:rsidRPr="0008175B">
        <w:rPr>
          <w:rFonts w:ascii="Times New Roman" w:hAnsi="Times New Roman"/>
          <w:sz w:val="24"/>
          <w:szCs w:val="24"/>
        </w:rPr>
        <w:tab/>
      </w:r>
      <w:r w:rsidRPr="0008175B">
        <w:rPr>
          <w:rFonts w:ascii="Times New Roman" w:hAnsi="Times New Roman"/>
          <w:sz w:val="24"/>
          <w:szCs w:val="24"/>
        </w:rPr>
        <w:tab/>
      </w:r>
      <w:r w:rsidRPr="0008175B">
        <w:rPr>
          <w:rFonts w:ascii="Times New Roman" w:hAnsi="Times New Roman"/>
          <w:sz w:val="24"/>
          <w:szCs w:val="24"/>
        </w:rPr>
        <w:tab/>
      </w:r>
      <w:r w:rsidRPr="0008175B">
        <w:rPr>
          <w:rFonts w:ascii="Times New Roman" w:hAnsi="Times New Roman"/>
          <w:sz w:val="24"/>
          <w:szCs w:val="24"/>
        </w:rPr>
        <w:tab/>
      </w:r>
      <w:r w:rsidRPr="0008175B">
        <w:rPr>
          <w:rFonts w:ascii="Times New Roman" w:hAnsi="Times New Roman"/>
          <w:sz w:val="24"/>
          <w:szCs w:val="24"/>
        </w:rPr>
        <w:tab/>
      </w:r>
      <w:r w:rsidRPr="0008175B">
        <w:rPr>
          <w:rFonts w:ascii="Times New Roman" w:hAnsi="Times New Roman"/>
          <w:sz w:val="24"/>
          <w:szCs w:val="24"/>
        </w:rPr>
        <w:tab/>
      </w:r>
      <w:r w:rsidRPr="0008175B">
        <w:rPr>
          <w:rFonts w:ascii="Times New Roman" w:hAnsi="Times New Roman"/>
          <w:sz w:val="24"/>
          <w:szCs w:val="24"/>
        </w:rPr>
        <w:tab/>
      </w:r>
      <w:r w:rsidRPr="0008175B">
        <w:rPr>
          <w:rFonts w:ascii="Times New Roman" w:hAnsi="Times New Roman"/>
          <w:sz w:val="24"/>
          <w:szCs w:val="24"/>
        </w:rPr>
        <w:tab/>
      </w:r>
      <w:r w:rsidR="001D4305">
        <w:rPr>
          <w:rFonts w:ascii="Times New Roman" w:hAnsi="Times New Roman"/>
          <w:sz w:val="24"/>
          <w:szCs w:val="24"/>
        </w:rPr>
        <w:t>№</w:t>
      </w:r>
      <w:r w:rsidR="00C87D9C">
        <w:rPr>
          <w:rFonts w:ascii="Times New Roman" w:hAnsi="Times New Roman"/>
          <w:sz w:val="24"/>
          <w:szCs w:val="24"/>
        </w:rPr>
        <w:t xml:space="preserve"> </w:t>
      </w:r>
      <w:r w:rsidR="001D4305">
        <w:rPr>
          <w:rFonts w:ascii="Times New Roman" w:hAnsi="Times New Roman"/>
          <w:sz w:val="24"/>
          <w:szCs w:val="24"/>
        </w:rPr>
        <w:t>60/2</w:t>
      </w:r>
    </w:p>
    <w:p w:rsidR="00124E58" w:rsidRPr="0008175B" w:rsidRDefault="00124E58" w:rsidP="00124E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4E58" w:rsidRPr="0008175B" w:rsidRDefault="00124E58" w:rsidP="00124E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утверждении стоимости</w:t>
      </w:r>
      <w:r w:rsidRPr="0008175B">
        <w:rPr>
          <w:rFonts w:ascii="Times New Roman" w:hAnsi="Times New Roman"/>
          <w:b/>
          <w:sz w:val="24"/>
          <w:szCs w:val="24"/>
        </w:rPr>
        <w:t xml:space="preserve"> </w:t>
      </w:r>
    </w:p>
    <w:p w:rsidR="00124E58" w:rsidRPr="0008175B" w:rsidRDefault="00124E58" w:rsidP="00124E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175B">
        <w:rPr>
          <w:rFonts w:ascii="Times New Roman" w:hAnsi="Times New Roman"/>
          <w:b/>
          <w:sz w:val="24"/>
          <w:szCs w:val="24"/>
        </w:rPr>
        <w:t>платных образовательных услуг</w:t>
      </w:r>
    </w:p>
    <w:p w:rsidR="00124E58" w:rsidRPr="0008175B" w:rsidRDefault="00124E58" w:rsidP="00124E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4E58" w:rsidRDefault="00124E58" w:rsidP="00124E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8175B">
        <w:rPr>
          <w:rFonts w:ascii="Times New Roman" w:hAnsi="Times New Roman"/>
          <w:sz w:val="24"/>
          <w:szCs w:val="24"/>
        </w:rPr>
        <w:t xml:space="preserve">В целях удовлетворения спроса на платные образовательные услуги, выявленного среди родителей (законных представителей) воспитанников </w:t>
      </w:r>
      <w:r>
        <w:rPr>
          <w:rFonts w:ascii="Times New Roman" w:hAnsi="Times New Roman"/>
          <w:sz w:val="24"/>
          <w:szCs w:val="24"/>
        </w:rPr>
        <w:t>МБДОУ № 46</w:t>
      </w:r>
      <w:r w:rsidRPr="0008175B">
        <w:rPr>
          <w:rFonts w:ascii="Times New Roman" w:hAnsi="Times New Roman"/>
          <w:sz w:val="24"/>
          <w:szCs w:val="24"/>
        </w:rPr>
        <w:t>, и привлечения дополнительных внебюджетных средств для обеспечения и улучшения функционирования учреждения, повышения профессионального мастерства педа</w:t>
      </w:r>
      <w:r w:rsidR="00995000">
        <w:rPr>
          <w:rFonts w:ascii="Times New Roman" w:hAnsi="Times New Roman"/>
          <w:sz w:val="24"/>
          <w:szCs w:val="24"/>
        </w:rPr>
        <w:t xml:space="preserve">гогов, в соответствии с частью  9 </w:t>
      </w:r>
      <w:r w:rsidRPr="0008175B">
        <w:rPr>
          <w:rFonts w:ascii="Times New Roman" w:hAnsi="Times New Roman"/>
          <w:sz w:val="24"/>
          <w:szCs w:val="24"/>
        </w:rPr>
        <w:t xml:space="preserve"> </w:t>
      </w:r>
      <w:r w:rsidR="00995000">
        <w:rPr>
          <w:rFonts w:ascii="Times New Roman" w:hAnsi="Times New Roman"/>
          <w:sz w:val="24"/>
          <w:szCs w:val="24"/>
        </w:rPr>
        <w:t xml:space="preserve">статьи 54 </w:t>
      </w:r>
      <w:r w:rsidRPr="0008175B">
        <w:rPr>
          <w:rFonts w:ascii="Times New Roman" w:hAnsi="Times New Roman"/>
          <w:sz w:val="24"/>
          <w:szCs w:val="24"/>
        </w:rPr>
        <w:t>Федерально</w:t>
      </w:r>
      <w:r w:rsidR="00995000">
        <w:rPr>
          <w:rFonts w:ascii="Times New Roman" w:hAnsi="Times New Roman"/>
          <w:sz w:val="24"/>
          <w:szCs w:val="24"/>
        </w:rPr>
        <w:t xml:space="preserve">го закона </w:t>
      </w:r>
      <w:r w:rsidRPr="0008175B">
        <w:rPr>
          <w:rFonts w:ascii="Times New Roman" w:hAnsi="Times New Roman"/>
          <w:sz w:val="24"/>
          <w:szCs w:val="24"/>
        </w:rPr>
        <w:t xml:space="preserve"> "Об образовании в Российской Федерации", постанов</w:t>
      </w:r>
      <w:r w:rsidR="00995000">
        <w:rPr>
          <w:rFonts w:ascii="Times New Roman" w:hAnsi="Times New Roman"/>
          <w:sz w:val="24"/>
          <w:szCs w:val="24"/>
        </w:rPr>
        <w:t>лением Правительства РФ от 15.09.2020</w:t>
      </w:r>
      <w:r w:rsidR="00DF0009">
        <w:rPr>
          <w:rFonts w:ascii="Times New Roman" w:hAnsi="Times New Roman"/>
          <w:sz w:val="24"/>
          <w:szCs w:val="24"/>
        </w:rPr>
        <w:t xml:space="preserve"> № 1441</w:t>
      </w:r>
      <w:r w:rsidRPr="0008175B">
        <w:rPr>
          <w:rFonts w:ascii="Times New Roman" w:hAnsi="Times New Roman"/>
          <w:sz w:val="24"/>
          <w:szCs w:val="24"/>
        </w:rPr>
        <w:t xml:space="preserve"> "Об утверждении Правил оказания платных образовательных услуг", Уставом </w:t>
      </w:r>
      <w:r>
        <w:rPr>
          <w:rFonts w:ascii="Times New Roman" w:hAnsi="Times New Roman"/>
          <w:sz w:val="24"/>
          <w:szCs w:val="24"/>
        </w:rPr>
        <w:t>МБДОУ</w:t>
      </w:r>
      <w:proofErr w:type="gramEnd"/>
      <w:r>
        <w:rPr>
          <w:rFonts w:ascii="Times New Roman" w:hAnsi="Times New Roman"/>
          <w:sz w:val="24"/>
          <w:szCs w:val="24"/>
        </w:rPr>
        <w:t xml:space="preserve"> № 46</w:t>
      </w:r>
    </w:p>
    <w:p w:rsidR="00124E58" w:rsidRPr="0008175B" w:rsidRDefault="00124E58" w:rsidP="00124E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4E58" w:rsidRPr="0008175B" w:rsidRDefault="00124E58" w:rsidP="00124E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175B">
        <w:rPr>
          <w:rFonts w:ascii="Times New Roman" w:hAnsi="Times New Roman"/>
          <w:b/>
          <w:sz w:val="24"/>
          <w:szCs w:val="24"/>
        </w:rPr>
        <w:t>ПРИКАЗЫВАЮ:</w:t>
      </w:r>
    </w:p>
    <w:p w:rsidR="00124E58" w:rsidRDefault="00124E58" w:rsidP="00124E5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75B">
        <w:rPr>
          <w:rFonts w:ascii="Times New Roman" w:hAnsi="Times New Roman"/>
          <w:sz w:val="24"/>
          <w:szCs w:val="24"/>
        </w:rPr>
        <w:t xml:space="preserve">Утвердить </w:t>
      </w:r>
      <w:r>
        <w:rPr>
          <w:rFonts w:ascii="Times New Roman" w:hAnsi="Times New Roman"/>
          <w:sz w:val="24"/>
          <w:szCs w:val="24"/>
        </w:rPr>
        <w:t xml:space="preserve">стоимость </w:t>
      </w:r>
      <w:r w:rsidRPr="0008175B">
        <w:rPr>
          <w:rFonts w:ascii="Times New Roman" w:hAnsi="Times New Roman"/>
          <w:sz w:val="24"/>
          <w:szCs w:val="24"/>
        </w:rPr>
        <w:t xml:space="preserve"> платных образовательных услуг</w:t>
      </w:r>
      <w:r>
        <w:rPr>
          <w:rFonts w:ascii="Times New Roman" w:hAnsi="Times New Roman"/>
          <w:sz w:val="24"/>
          <w:szCs w:val="24"/>
        </w:rPr>
        <w:t xml:space="preserve"> (далее ПОУ) </w:t>
      </w:r>
      <w:r w:rsidR="001D4305">
        <w:rPr>
          <w:rFonts w:ascii="Times New Roman" w:hAnsi="Times New Roman"/>
          <w:sz w:val="24"/>
          <w:szCs w:val="24"/>
        </w:rPr>
        <w:t xml:space="preserve"> на 2024-2025 </w:t>
      </w:r>
      <w:proofErr w:type="spellStart"/>
      <w:r w:rsidRPr="0008175B">
        <w:rPr>
          <w:rFonts w:ascii="Times New Roman" w:hAnsi="Times New Roman"/>
          <w:sz w:val="24"/>
          <w:szCs w:val="24"/>
        </w:rPr>
        <w:t>уч</w:t>
      </w:r>
      <w:proofErr w:type="spellEnd"/>
      <w:r w:rsidRPr="0008175B">
        <w:rPr>
          <w:rFonts w:ascii="Times New Roman" w:hAnsi="Times New Roman"/>
          <w:sz w:val="24"/>
          <w:szCs w:val="24"/>
        </w:rPr>
        <w:t>. г.:</w:t>
      </w:r>
    </w:p>
    <w:p w:rsidR="00124E58" w:rsidRPr="00E51ADD" w:rsidRDefault="00124E58" w:rsidP="00124E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479" w:type="dxa"/>
        <w:jc w:val="center"/>
        <w:tblInd w:w="-1083" w:type="dxa"/>
        <w:tblBorders>
          <w:top w:val="single" w:sz="4" w:space="0" w:color="4F4F4F"/>
          <w:left w:val="single" w:sz="4" w:space="0" w:color="4F4F4F"/>
          <w:bottom w:val="single" w:sz="4" w:space="0" w:color="4F4F4F"/>
          <w:right w:val="single" w:sz="4" w:space="0" w:color="4F4F4F"/>
          <w:insideH w:val="single" w:sz="4" w:space="0" w:color="4F4F4F"/>
          <w:insideV w:val="single" w:sz="4" w:space="0" w:color="4F4F4F"/>
        </w:tblBorders>
        <w:tblLayout w:type="fixed"/>
        <w:tblLook w:val="04A0"/>
      </w:tblPr>
      <w:tblGrid>
        <w:gridCol w:w="415"/>
        <w:gridCol w:w="4412"/>
        <w:gridCol w:w="1134"/>
        <w:gridCol w:w="850"/>
        <w:gridCol w:w="1134"/>
        <w:gridCol w:w="1276"/>
        <w:gridCol w:w="1258"/>
      </w:tblGrid>
      <w:tr w:rsidR="00124E58" w:rsidRPr="009E096C" w:rsidTr="00F44F5D">
        <w:trPr>
          <w:trHeight w:val="246"/>
          <w:jc w:val="center"/>
        </w:trPr>
        <w:tc>
          <w:tcPr>
            <w:tcW w:w="415" w:type="dxa"/>
            <w:vMerge w:val="restart"/>
            <w:shd w:val="clear" w:color="auto" w:fill="auto"/>
          </w:tcPr>
          <w:p w:rsidR="00124E58" w:rsidRPr="00E51ADD" w:rsidRDefault="00124E58" w:rsidP="00F44F5D">
            <w:pPr>
              <w:pStyle w:val="a3"/>
              <w:rPr>
                <w:szCs w:val="24"/>
              </w:rPr>
            </w:pPr>
            <w:r w:rsidRPr="00E51ADD">
              <w:rPr>
                <w:szCs w:val="24"/>
              </w:rPr>
              <w:t>№</w:t>
            </w:r>
          </w:p>
        </w:tc>
        <w:tc>
          <w:tcPr>
            <w:tcW w:w="4412" w:type="dxa"/>
            <w:vMerge w:val="restart"/>
            <w:shd w:val="clear" w:color="auto" w:fill="auto"/>
          </w:tcPr>
          <w:p w:rsidR="00124E58" w:rsidRPr="00E51ADD" w:rsidRDefault="00124E58" w:rsidP="00F44F5D">
            <w:pPr>
              <w:pStyle w:val="a3"/>
              <w:rPr>
                <w:szCs w:val="24"/>
              </w:rPr>
            </w:pPr>
            <w:r w:rsidRPr="00E51ADD">
              <w:rPr>
                <w:szCs w:val="24"/>
              </w:rPr>
              <w:t>Наименование платной образовательной услуги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24E58" w:rsidRPr="00E51ADD" w:rsidRDefault="00124E58" w:rsidP="00F44F5D">
            <w:pPr>
              <w:pStyle w:val="a3"/>
              <w:rPr>
                <w:szCs w:val="24"/>
              </w:rPr>
            </w:pPr>
            <w:r w:rsidRPr="00E51ADD">
              <w:rPr>
                <w:szCs w:val="24"/>
              </w:rPr>
              <w:t>Кол-во занятий</w:t>
            </w:r>
          </w:p>
        </w:tc>
        <w:tc>
          <w:tcPr>
            <w:tcW w:w="3668" w:type="dxa"/>
            <w:gridSpan w:val="3"/>
            <w:shd w:val="clear" w:color="auto" w:fill="auto"/>
          </w:tcPr>
          <w:p w:rsidR="00124E58" w:rsidRPr="00E51ADD" w:rsidRDefault="00124E58" w:rsidP="00F44F5D">
            <w:pPr>
              <w:pStyle w:val="a3"/>
              <w:rPr>
                <w:szCs w:val="24"/>
              </w:rPr>
            </w:pPr>
            <w:r w:rsidRPr="00E51ADD">
              <w:rPr>
                <w:szCs w:val="24"/>
              </w:rPr>
              <w:t>Стоимость (в рублях)</w:t>
            </w:r>
          </w:p>
        </w:tc>
      </w:tr>
      <w:tr w:rsidR="00124E58" w:rsidRPr="009E096C" w:rsidTr="00F44F5D">
        <w:trPr>
          <w:trHeight w:val="266"/>
          <w:jc w:val="center"/>
        </w:trPr>
        <w:tc>
          <w:tcPr>
            <w:tcW w:w="415" w:type="dxa"/>
            <w:vMerge/>
          </w:tcPr>
          <w:p w:rsidR="00124E58" w:rsidRPr="00E51ADD" w:rsidRDefault="00124E58" w:rsidP="00F44F5D">
            <w:pPr>
              <w:pStyle w:val="a3"/>
              <w:rPr>
                <w:szCs w:val="24"/>
              </w:rPr>
            </w:pPr>
          </w:p>
        </w:tc>
        <w:tc>
          <w:tcPr>
            <w:tcW w:w="4412" w:type="dxa"/>
            <w:vMerge/>
          </w:tcPr>
          <w:p w:rsidR="00124E58" w:rsidRPr="00E51ADD" w:rsidRDefault="00124E58" w:rsidP="00F44F5D">
            <w:pPr>
              <w:pStyle w:val="a3"/>
              <w:rPr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124E58" w:rsidRPr="00E51ADD" w:rsidRDefault="00124E58" w:rsidP="00F44F5D">
            <w:pPr>
              <w:pStyle w:val="a3"/>
              <w:rPr>
                <w:szCs w:val="24"/>
              </w:rPr>
            </w:pPr>
            <w:r w:rsidRPr="00E51ADD">
              <w:rPr>
                <w:szCs w:val="24"/>
              </w:rPr>
              <w:t xml:space="preserve">в </w:t>
            </w:r>
            <w:proofErr w:type="spellStart"/>
            <w:r w:rsidRPr="00E51ADD">
              <w:rPr>
                <w:szCs w:val="24"/>
              </w:rPr>
              <w:t>нед</w:t>
            </w:r>
            <w:proofErr w:type="spellEnd"/>
            <w:r w:rsidRPr="00E51ADD">
              <w:rPr>
                <w:szCs w:val="24"/>
              </w:rPr>
              <w:t>.</w:t>
            </w:r>
          </w:p>
        </w:tc>
        <w:tc>
          <w:tcPr>
            <w:tcW w:w="850" w:type="dxa"/>
          </w:tcPr>
          <w:p w:rsidR="00124E58" w:rsidRPr="00E51ADD" w:rsidRDefault="00124E58" w:rsidP="00F44F5D">
            <w:pPr>
              <w:pStyle w:val="a3"/>
              <w:rPr>
                <w:szCs w:val="24"/>
              </w:rPr>
            </w:pPr>
            <w:r w:rsidRPr="00E51ADD">
              <w:rPr>
                <w:szCs w:val="24"/>
              </w:rPr>
              <w:t>в мес.</w:t>
            </w:r>
          </w:p>
        </w:tc>
        <w:tc>
          <w:tcPr>
            <w:tcW w:w="1134" w:type="dxa"/>
          </w:tcPr>
          <w:p w:rsidR="00124E58" w:rsidRPr="00E51ADD" w:rsidRDefault="00124E58" w:rsidP="00F44F5D">
            <w:pPr>
              <w:pStyle w:val="a3"/>
              <w:rPr>
                <w:szCs w:val="24"/>
              </w:rPr>
            </w:pPr>
            <w:r w:rsidRPr="00E51ADD">
              <w:rPr>
                <w:szCs w:val="24"/>
              </w:rPr>
              <w:t xml:space="preserve">1 </w:t>
            </w:r>
            <w:proofErr w:type="spellStart"/>
            <w:r w:rsidRPr="00E51ADD">
              <w:rPr>
                <w:szCs w:val="24"/>
              </w:rPr>
              <w:t>зан</w:t>
            </w:r>
            <w:proofErr w:type="spellEnd"/>
            <w:r w:rsidRPr="00E51ADD">
              <w:rPr>
                <w:szCs w:val="24"/>
              </w:rPr>
              <w:t>.</w:t>
            </w:r>
          </w:p>
        </w:tc>
        <w:tc>
          <w:tcPr>
            <w:tcW w:w="1276" w:type="dxa"/>
          </w:tcPr>
          <w:p w:rsidR="00124E58" w:rsidRPr="00E51ADD" w:rsidRDefault="00124E58" w:rsidP="00F44F5D">
            <w:pPr>
              <w:pStyle w:val="a3"/>
              <w:rPr>
                <w:szCs w:val="24"/>
              </w:rPr>
            </w:pPr>
            <w:r w:rsidRPr="00E51ADD">
              <w:rPr>
                <w:szCs w:val="24"/>
              </w:rPr>
              <w:t>в мес.</w:t>
            </w:r>
          </w:p>
        </w:tc>
        <w:tc>
          <w:tcPr>
            <w:tcW w:w="1258" w:type="dxa"/>
          </w:tcPr>
          <w:p w:rsidR="00124E58" w:rsidRPr="00E51ADD" w:rsidRDefault="00124E58" w:rsidP="00F44F5D">
            <w:pPr>
              <w:pStyle w:val="a3"/>
              <w:rPr>
                <w:szCs w:val="24"/>
              </w:rPr>
            </w:pPr>
            <w:r w:rsidRPr="00E51ADD">
              <w:rPr>
                <w:szCs w:val="24"/>
              </w:rPr>
              <w:t>в год</w:t>
            </w:r>
          </w:p>
        </w:tc>
      </w:tr>
      <w:tr w:rsidR="00124E58" w:rsidRPr="009E096C" w:rsidTr="00F44F5D">
        <w:trPr>
          <w:trHeight w:val="851"/>
          <w:jc w:val="center"/>
        </w:trPr>
        <w:tc>
          <w:tcPr>
            <w:tcW w:w="415" w:type="dxa"/>
            <w:vAlign w:val="center"/>
          </w:tcPr>
          <w:p w:rsidR="00124E58" w:rsidRPr="00E51ADD" w:rsidRDefault="00124E58" w:rsidP="00124E58">
            <w:pPr>
              <w:pStyle w:val="a3"/>
              <w:numPr>
                <w:ilvl w:val="0"/>
                <w:numId w:val="1"/>
              </w:numPr>
              <w:rPr>
                <w:b w:val="0"/>
                <w:szCs w:val="24"/>
              </w:rPr>
            </w:pPr>
          </w:p>
        </w:tc>
        <w:tc>
          <w:tcPr>
            <w:tcW w:w="4412" w:type="dxa"/>
            <w:vAlign w:val="center"/>
          </w:tcPr>
          <w:p w:rsidR="00124E58" w:rsidRPr="00055989" w:rsidRDefault="002D5C6E" w:rsidP="00F44F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8132C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художественной направленности по развитию </w:t>
            </w:r>
            <w:proofErr w:type="spellStart"/>
            <w:r w:rsidRPr="0078132C">
              <w:rPr>
                <w:rFonts w:ascii="Times New Roman" w:hAnsi="Times New Roman" w:cs="Times New Roman"/>
                <w:sz w:val="22"/>
                <w:szCs w:val="22"/>
              </w:rPr>
              <w:t>эмоциально-личностной</w:t>
            </w:r>
            <w:proofErr w:type="spellEnd"/>
            <w:r w:rsidRPr="0078132C">
              <w:rPr>
                <w:rFonts w:ascii="Times New Roman" w:hAnsi="Times New Roman" w:cs="Times New Roman"/>
                <w:sz w:val="22"/>
                <w:szCs w:val="22"/>
              </w:rPr>
              <w:t xml:space="preserve"> сферы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мелкой моторики рук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«Пальчиковые игры»</w:t>
            </w:r>
          </w:p>
        </w:tc>
        <w:tc>
          <w:tcPr>
            <w:tcW w:w="1134" w:type="dxa"/>
            <w:vAlign w:val="center"/>
          </w:tcPr>
          <w:p w:rsidR="00124E58" w:rsidRPr="00E51ADD" w:rsidRDefault="00124E58" w:rsidP="00F44F5D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24E58" w:rsidRPr="00E51ADD" w:rsidRDefault="00124E58" w:rsidP="00F44F5D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24E58" w:rsidRPr="00E51ADD" w:rsidRDefault="002D5C6E" w:rsidP="00F44F5D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18</w:t>
            </w:r>
            <w:r w:rsidR="00124E58" w:rsidRPr="00E51ADD">
              <w:rPr>
                <w:b w:val="0"/>
                <w:szCs w:val="24"/>
              </w:rPr>
              <w:t xml:space="preserve">0 </w:t>
            </w:r>
          </w:p>
        </w:tc>
        <w:tc>
          <w:tcPr>
            <w:tcW w:w="1276" w:type="dxa"/>
            <w:vAlign w:val="center"/>
          </w:tcPr>
          <w:p w:rsidR="00124E58" w:rsidRPr="00E51ADD" w:rsidRDefault="002D5C6E" w:rsidP="00F44F5D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72</w:t>
            </w:r>
            <w:r w:rsidR="00124E58">
              <w:rPr>
                <w:b w:val="0"/>
                <w:szCs w:val="24"/>
              </w:rPr>
              <w:t>0</w:t>
            </w:r>
          </w:p>
        </w:tc>
        <w:tc>
          <w:tcPr>
            <w:tcW w:w="1258" w:type="dxa"/>
            <w:vAlign w:val="center"/>
          </w:tcPr>
          <w:p w:rsidR="00124E58" w:rsidRPr="00E51ADD" w:rsidRDefault="00C87D9C" w:rsidP="00F44F5D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576</w:t>
            </w:r>
            <w:r w:rsidR="00124E58">
              <w:rPr>
                <w:b w:val="0"/>
                <w:szCs w:val="24"/>
              </w:rPr>
              <w:t>0</w:t>
            </w:r>
          </w:p>
        </w:tc>
      </w:tr>
      <w:tr w:rsidR="00124E58" w:rsidRPr="009E096C" w:rsidTr="00F44F5D">
        <w:trPr>
          <w:trHeight w:val="563"/>
          <w:jc w:val="center"/>
        </w:trPr>
        <w:tc>
          <w:tcPr>
            <w:tcW w:w="415" w:type="dxa"/>
            <w:vAlign w:val="center"/>
          </w:tcPr>
          <w:p w:rsidR="00124E58" w:rsidRPr="00E51ADD" w:rsidRDefault="00124E58" w:rsidP="00124E58">
            <w:pPr>
              <w:pStyle w:val="a3"/>
              <w:numPr>
                <w:ilvl w:val="0"/>
                <w:numId w:val="1"/>
              </w:numPr>
              <w:jc w:val="both"/>
              <w:rPr>
                <w:b w:val="0"/>
                <w:szCs w:val="24"/>
              </w:rPr>
            </w:pPr>
          </w:p>
        </w:tc>
        <w:tc>
          <w:tcPr>
            <w:tcW w:w="4412" w:type="dxa"/>
            <w:vAlign w:val="center"/>
          </w:tcPr>
          <w:p w:rsidR="00124E58" w:rsidRPr="00055989" w:rsidRDefault="002D5C6E" w:rsidP="00F44F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8132C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художественной направленности по развитию </w:t>
            </w:r>
            <w:proofErr w:type="spellStart"/>
            <w:r w:rsidRPr="0078132C">
              <w:rPr>
                <w:rFonts w:ascii="Times New Roman" w:hAnsi="Times New Roman" w:cs="Times New Roman"/>
                <w:sz w:val="22"/>
                <w:szCs w:val="22"/>
              </w:rPr>
              <w:t>эмоциально-личностной</w:t>
            </w:r>
            <w:proofErr w:type="spellEnd"/>
            <w:r w:rsidRPr="0078132C">
              <w:rPr>
                <w:rFonts w:ascii="Times New Roman" w:hAnsi="Times New Roman" w:cs="Times New Roman"/>
                <w:sz w:val="22"/>
                <w:szCs w:val="22"/>
              </w:rPr>
              <w:t xml:space="preserve"> сферы и мелкой моторики рук посредством песочной </w:t>
            </w:r>
            <w:proofErr w:type="spellStart"/>
            <w:r w:rsidRPr="0078132C">
              <w:rPr>
                <w:rFonts w:ascii="Times New Roman" w:hAnsi="Times New Roman" w:cs="Times New Roman"/>
                <w:sz w:val="22"/>
                <w:szCs w:val="22"/>
              </w:rPr>
              <w:t>игротерапии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«Песочные чудеса»</w:t>
            </w:r>
          </w:p>
        </w:tc>
        <w:tc>
          <w:tcPr>
            <w:tcW w:w="1134" w:type="dxa"/>
          </w:tcPr>
          <w:p w:rsidR="00124E58" w:rsidRPr="00E51ADD" w:rsidRDefault="00124E58" w:rsidP="00F44F5D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  <w:p w:rsidR="00124E58" w:rsidRPr="00E51ADD" w:rsidRDefault="00124E58" w:rsidP="00F44F5D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850" w:type="dxa"/>
          </w:tcPr>
          <w:p w:rsidR="00124E58" w:rsidRPr="00E51ADD" w:rsidRDefault="00124E58" w:rsidP="00F44F5D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</w:t>
            </w:r>
          </w:p>
          <w:p w:rsidR="00124E58" w:rsidRPr="00E51ADD" w:rsidRDefault="00124E58" w:rsidP="00F44F5D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1134" w:type="dxa"/>
          </w:tcPr>
          <w:p w:rsidR="00124E58" w:rsidRPr="00E51ADD" w:rsidRDefault="002D5C6E" w:rsidP="00F44F5D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18</w:t>
            </w:r>
            <w:r w:rsidR="00124E58" w:rsidRPr="00E51ADD">
              <w:rPr>
                <w:b w:val="0"/>
                <w:szCs w:val="24"/>
              </w:rPr>
              <w:t>0</w:t>
            </w:r>
          </w:p>
        </w:tc>
        <w:tc>
          <w:tcPr>
            <w:tcW w:w="1276" w:type="dxa"/>
          </w:tcPr>
          <w:p w:rsidR="00124E58" w:rsidRPr="00E51ADD" w:rsidRDefault="002D5C6E" w:rsidP="00F44F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124E58" w:rsidRPr="007B06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8" w:type="dxa"/>
          </w:tcPr>
          <w:p w:rsidR="00124E58" w:rsidRPr="007B0649" w:rsidRDefault="00C87D9C" w:rsidP="00F44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</w:t>
            </w:r>
            <w:r w:rsidR="00124E58" w:rsidRPr="007B0649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24E58" w:rsidRPr="00E51ADD" w:rsidRDefault="00124E58" w:rsidP="00F44F5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4E58" w:rsidRPr="009E096C" w:rsidTr="00F44F5D">
        <w:trPr>
          <w:trHeight w:val="710"/>
          <w:jc w:val="center"/>
        </w:trPr>
        <w:tc>
          <w:tcPr>
            <w:tcW w:w="415" w:type="dxa"/>
            <w:vAlign w:val="center"/>
          </w:tcPr>
          <w:p w:rsidR="00124E58" w:rsidRPr="00E51ADD" w:rsidRDefault="00124E58" w:rsidP="00124E58">
            <w:pPr>
              <w:pStyle w:val="a3"/>
              <w:numPr>
                <w:ilvl w:val="0"/>
                <w:numId w:val="1"/>
              </w:numPr>
              <w:rPr>
                <w:b w:val="0"/>
                <w:szCs w:val="24"/>
              </w:rPr>
            </w:pPr>
          </w:p>
        </w:tc>
        <w:tc>
          <w:tcPr>
            <w:tcW w:w="4412" w:type="dxa"/>
            <w:vAlign w:val="center"/>
          </w:tcPr>
          <w:p w:rsidR="00124E58" w:rsidRPr="00055989" w:rsidRDefault="00C87D9C" w:rsidP="00F44F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8132C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художественной направленности по развитию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мелкой моторики рук  детьми 5-6 </w:t>
            </w:r>
            <w:r w:rsidRPr="0078132C">
              <w:rPr>
                <w:rFonts w:ascii="Times New Roman" w:hAnsi="Times New Roman" w:cs="Times New Roman"/>
                <w:sz w:val="22"/>
                <w:szCs w:val="22"/>
              </w:rPr>
              <w:t>лет, развитие творческих способностей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«Соленое тесто»</w:t>
            </w:r>
          </w:p>
        </w:tc>
        <w:tc>
          <w:tcPr>
            <w:tcW w:w="1134" w:type="dxa"/>
          </w:tcPr>
          <w:p w:rsidR="00124E58" w:rsidRPr="00E51ADD" w:rsidRDefault="00124E58" w:rsidP="00F44F5D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  <w:p w:rsidR="00124E58" w:rsidRPr="00E51ADD" w:rsidRDefault="00124E58" w:rsidP="00F44F5D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850" w:type="dxa"/>
          </w:tcPr>
          <w:p w:rsidR="00124E58" w:rsidRPr="00E51ADD" w:rsidRDefault="00124E58" w:rsidP="00F44F5D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</w:t>
            </w:r>
          </w:p>
          <w:p w:rsidR="00124E58" w:rsidRPr="00E51ADD" w:rsidRDefault="00124E58" w:rsidP="00F44F5D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1134" w:type="dxa"/>
          </w:tcPr>
          <w:p w:rsidR="00124E58" w:rsidRPr="00E51ADD" w:rsidRDefault="00C87D9C" w:rsidP="00F44F5D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18</w:t>
            </w:r>
            <w:r w:rsidR="00124E58" w:rsidRPr="00E51ADD">
              <w:rPr>
                <w:b w:val="0"/>
                <w:szCs w:val="24"/>
              </w:rPr>
              <w:t>0</w:t>
            </w:r>
          </w:p>
        </w:tc>
        <w:tc>
          <w:tcPr>
            <w:tcW w:w="1276" w:type="dxa"/>
          </w:tcPr>
          <w:p w:rsidR="00124E58" w:rsidRPr="00E51ADD" w:rsidRDefault="00C87D9C" w:rsidP="00F44F5D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72</w:t>
            </w:r>
            <w:r w:rsidR="00124E58">
              <w:rPr>
                <w:b w:val="0"/>
                <w:szCs w:val="24"/>
              </w:rPr>
              <w:t>0</w:t>
            </w:r>
          </w:p>
        </w:tc>
        <w:tc>
          <w:tcPr>
            <w:tcW w:w="1258" w:type="dxa"/>
          </w:tcPr>
          <w:p w:rsidR="00124E58" w:rsidRPr="00E51ADD" w:rsidRDefault="00C87D9C" w:rsidP="00F44F5D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576</w:t>
            </w:r>
            <w:r w:rsidR="00124E58">
              <w:rPr>
                <w:b w:val="0"/>
                <w:szCs w:val="24"/>
              </w:rPr>
              <w:t>0</w:t>
            </w:r>
          </w:p>
        </w:tc>
      </w:tr>
      <w:tr w:rsidR="00124E58" w:rsidRPr="009E096C" w:rsidTr="00F44F5D">
        <w:trPr>
          <w:trHeight w:val="514"/>
          <w:jc w:val="center"/>
        </w:trPr>
        <w:tc>
          <w:tcPr>
            <w:tcW w:w="415" w:type="dxa"/>
            <w:vAlign w:val="center"/>
          </w:tcPr>
          <w:p w:rsidR="00124E58" w:rsidRPr="00E51ADD" w:rsidRDefault="00124E58" w:rsidP="00124E58">
            <w:pPr>
              <w:pStyle w:val="a3"/>
              <w:numPr>
                <w:ilvl w:val="0"/>
                <w:numId w:val="1"/>
              </w:numPr>
              <w:rPr>
                <w:b w:val="0"/>
                <w:szCs w:val="24"/>
              </w:rPr>
            </w:pPr>
          </w:p>
        </w:tc>
        <w:tc>
          <w:tcPr>
            <w:tcW w:w="4412" w:type="dxa"/>
            <w:vAlign w:val="center"/>
          </w:tcPr>
          <w:p w:rsidR="00124E58" w:rsidRPr="00055989" w:rsidRDefault="00124E58" w:rsidP="00F44F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8132C">
              <w:rPr>
                <w:rFonts w:ascii="Times New Roman" w:hAnsi="Times New Roman" w:cs="Times New Roman"/>
                <w:sz w:val="22"/>
                <w:szCs w:val="22"/>
              </w:rPr>
              <w:t>Программа художественной направленности по развитию мелкой моторики рук  детьми 6-7 лет, развитие творческих способностей</w:t>
            </w:r>
            <w:r w:rsidR="002D5C6E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 w:rsidR="002D5C6E">
              <w:rPr>
                <w:rFonts w:ascii="Times New Roman" w:hAnsi="Times New Roman" w:cs="Times New Roman"/>
                <w:sz w:val="22"/>
                <w:szCs w:val="22"/>
              </w:rPr>
              <w:t>Изонить</w:t>
            </w:r>
            <w:proofErr w:type="spellEnd"/>
            <w:r w:rsidR="002D5C6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:rsidR="00124E58" w:rsidRPr="00E51ADD" w:rsidRDefault="00124E58" w:rsidP="00F44F5D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  <w:p w:rsidR="00124E58" w:rsidRPr="00E51ADD" w:rsidRDefault="00124E58" w:rsidP="00F44F5D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850" w:type="dxa"/>
          </w:tcPr>
          <w:p w:rsidR="00124E58" w:rsidRPr="00E51ADD" w:rsidRDefault="00124E58" w:rsidP="00F44F5D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</w:t>
            </w:r>
          </w:p>
          <w:p w:rsidR="00124E58" w:rsidRPr="00E51ADD" w:rsidRDefault="00124E58" w:rsidP="00F44F5D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1134" w:type="dxa"/>
          </w:tcPr>
          <w:p w:rsidR="00124E58" w:rsidRPr="00E51ADD" w:rsidRDefault="002D5C6E" w:rsidP="00F44F5D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18</w:t>
            </w:r>
            <w:r w:rsidR="00124E58" w:rsidRPr="00E51ADD">
              <w:rPr>
                <w:b w:val="0"/>
                <w:szCs w:val="24"/>
              </w:rPr>
              <w:t>0</w:t>
            </w:r>
          </w:p>
        </w:tc>
        <w:tc>
          <w:tcPr>
            <w:tcW w:w="1276" w:type="dxa"/>
          </w:tcPr>
          <w:p w:rsidR="00124E58" w:rsidRPr="00E51ADD" w:rsidRDefault="00124E58" w:rsidP="00F44F5D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480</w:t>
            </w:r>
          </w:p>
        </w:tc>
        <w:tc>
          <w:tcPr>
            <w:tcW w:w="1258" w:type="dxa"/>
          </w:tcPr>
          <w:p w:rsidR="00124E58" w:rsidRPr="00E51ADD" w:rsidRDefault="00C87D9C" w:rsidP="00F44F5D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576</w:t>
            </w:r>
            <w:r w:rsidR="00124E58">
              <w:rPr>
                <w:b w:val="0"/>
                <w:szCs w:val="24"/>
              </w:rPr>
              <w:t>0</w:t>
            </w:r>
          </w:p>
        </w:tc>
      </w:tr>
      <w:tr w:rsidR="00124E58" w:rsidRPr="009E096C" w:rsidTr="00F44F5D">
        <w:trPr>
          <w:jc w:val="center"/>
        </w:trPr>
        <w:tc>
          <w:tcPr>
            <w:tcW w:w="415" w:type="dxa"/>
            <w:vAlign w:val="center"/>
          </w:tcPr>
          <w:p w:rsidR="00124E58" w:rsidRPr="00E51ADD" w:rsidRDefault="00124E58" w:rsidP="00124E58">
            <w:pPr>
              <w:pStyle w:val="a3"/>
              <w:numPr>
                <w:ilvl w:val="0"/>
                <w:numId w:val="1"/>
              </w:numPr>
              <w:rPr>
                <w:b w:val="0"/>
                <w:szCs w:val="24"/>
              </w:rPr>
            </w:pPr>
          </w:p>
        </w:tc>
        <w:tc>
          <w:tcPr>
            <w:tcW w:w="4412" w:type="dxa"/>
            <w:vAlign w:val="center"/>
          </w:tcPr>
          <w:p w:rsidR="00124E58" w:rsidRPr="00055989" w:rsidRDefault="00124E58" w:rsidP="00F44F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55989">
              <w:rPr>
                <w:rFonts w:ascii="Times New Roman" w:hAnsi="Times New Roman" w:cs="Times New Roman"/>
                <w:sz w:val="22"/>
                <w:szCs w:val="22"/>
              </w:rPr>
              <w:t>Программа худ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ожественной </w:t>
            </w:r>
            <w:r w:rsidRPr="00055989">
              <w:rPr>
                <w:rFonts w:ascii="Times New Roman" w:hAnsi="Times New Roman" w:cs="Times New Roman"/>
                <w:sz w:val="22"/>
                <w:szCs w:val="22"/>
              </w:rPr>
              <w:t>направленности по развитию изобразительного творчества детей дошкольников</w:t>
            </w:r>
            <w:r w:rsidR="002D5C6E">
              <w:rPr>
                <w:rFonts w:ascii="Times New Roman" w:hAnsi="Times New Roman" w:cs="Times New Roman"/>
                <w:sz w:val="22"/>
                <w:szCs w:val="22"/>
              </w:rPr>
              <w:t xml:space="preserve"> «Фантазеры»</w:t>
            </w:r>
          </w:p>
        </w:tc>
        <w:tc>
          <w:tcPr>
            <w:tcW w:w="1134" w:type="dxa"/>
          </w:tcPr>
          <w:p w:rsidR="00124E58" w:rsidRPr="00E51ADD" w:rsidRDefault="00124E58" w:rsidP="00F44F5D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850" w:type="dxa"/>
          </w:tcPr>
          <w:p w:rsidR="00124E58" w:rsidRPr="00E51ADD" w:rsidRDefault="00124E58" w:rsidP="00F44F5D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</w:t>
            </w:r>
          </w:p>
        </w:tc>
        <w:tc>
          <w:tcPr>
            <w:tcW w:w="1134" w:type="dxa"/>
          </w:tcPr>
          <w:p w:rsidR="00124E58" w:rsidRPr="00E51ADD" w:rsidRDefault="002D5C6E" w:rsidP="00F44F5D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18</w:t>
            </w:r>
            <w:r w:rsidR="00124E58" w:rsidRPr="00E51ADD">
              <w:rPr>
                <w:b w:val="0"/>
                <w:szCs w:val="24"/>
              </w:rPr>
              <w:t>0</w:t>
            </w:r>
          </w:p>
        </w:tc>
        <w:tc>
          <w:tcPr>
            <w:tcW w:w="1276" w:type="dxa"/>
          </w:tcPr>
          <w:p w:rsidR="00124E58" w:rsidRPr="00E51ADD" w:rsidRDefault="002D5C6E" w:rsidP="00F44F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124E58" w:rsidRPr="007B06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8" w:type="dxa"/>
          </w:tcPr>
          <w:p w:rsidR="00124E58" w:rsidRPr="00E51ADD" w:rsidRDefault="002D5C6E" w:rsidP="00F44F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</w:t>
            </w:r>
            <w:r w:rsidR="00124E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D4305" w:rsidRPr="009E096C" w:rsidTr="00F44F5D">
        <w:trPr>
          <w:trHeight w:val="528"/>
          <w:jc w:val="center"/>
        </w:trPr>
        <w:tc>
          <w:tcPr>
            <w:tcW w:w="415" w:type="dxa"/>
            <w:vAlign w:val="center"/>
          </w:tcPr>
          <w:p w:rsidR="001D4305" w:rsidRPr="00E51ADD" w:rsidRDefault="001D4305" w:rsidP="00124E58">
            <w:pPr>
              <w:pStyle w:val="a3"/>
              <w:numPr>
                <w:ilvl w:val="0"/>
                <w:numId w:val="1"/>
              </w:numPr>
              <w:jc w:val="both"/>
              <w:rPr>
                <w:b w:val="0"/>
                <w:szCs w:val="24"/>
              </w:rPr>
            </w:pPr>
          </w:p>
        </w:tc>
        <w:tc>
          <w:tcPr>
            <w:tcW w:w="4412" w:type="dxa"/>
            <w:vAlign w:val="center"/>
          </w:tcPr>
          <w:p w:rsidR="001D4305" w:rsidRPr="00055989" w:rsidRDefault="00C87D9C" w:rsidP="00B321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8132C">
              <w:rPr>
                <w:rFonts w:ascii="Times New Roman" w:hAnsi="Times New Roman" w:cs="Times New Roman"/>
                <w:sz w:val="22"/>
                <w:szCs w:val="22"/>
              </w:rPr>
              <w:t>Программа художественной направленности по развитию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мелкой моторики рук  детьми 4-5 </w:t>
            </w:r>
            <w:r w:rsidRPr="0078132C">
              <w:rPr>
                <w:rFonts w:ascii="Times New Roman" w:hAnsi="Times New Roman" w:cs="Times New Roman"/>
                <w:sz w:val="22"/>
                <w:szCs w:val="22"/>
              </w:rPr>
              <w:t xml:space="preserve"> лет, развитие творческих способностей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«Бусинка»</w:t>
            </w:r>
          </w:p>
        </w:tc>
        <w:tc>
          <w:tcPr>
            <w:tcW w:w="1134" w:type="dxa"/>
          </w:tcPr>
          <w:p w:rsidR="001D4305" w:rsidRPr="00E51ADD" w:rsidRDefault="001D4305" w:rsidP="00B3218D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  <w:p w:rsidR="001D4305" w:rsidRPr="00E51ADD" w:rsidRDefault="001D4305" w:rsidP="00B3218D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850" w:type="dxa"/>
          </w:tcPr>
          <w:p w:rsidR="001D4305" w:rsidRPr="00E51ADD" w:rsidRDefault="001D4305" w:rsidP="00B3218D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</w:t>
            </w:r>
          </w:p>
          <w:p w:rsidR="001D4305" w:rsidRPr="00E51ADD" w:rsidRDefault="001D4305" w:rsidP="00B3218D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1134" w:type="dxa"/>
          </w:tcPr>
          <w:p w:rsidR="001D4305" w:rsidRPr="00E51ADD" w:rsidRDefault="001D4305" w:rsidP="00B32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7B06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D4305" w:rsidRPr="00E51ADD" w:rsidRDefault="001D4305" w:rsidP="00B321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7B06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8" w:type="dxa"/>
          </w:tcPr>
          <w:p w:rsidR="001D4305" w:rsidRPr="00E51ADD" w:rsidRDefault="001D4305" w:rsidP="00B32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5760</w:t>
            </w:r>
          </w:p>
          <w:p w:rsidR="001D4305" w:rsidRPr="00E51ADD" w:rsidRDefault="001D4305" w:rsidP="00B321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D9C" w:rsidRPr="009E096C" w:rsidTr="00F44F5D">
        <w:trPr>
          <w:trHeight w:val="408"/>
          <w:jc w:val="center"/>
        </w:trPr>
        <w:tc>
          <w:tcPr>
            <w:tcW w:w="415" w:type="dxa"/>
            <w:vAlign w:val="center"/>
          </w:tcPr>
          <w:p w:rsidR="00C87D9C" w:rsidRPr="00E51ADD" w:rsidRDefault="00C87D9C" w:rsidP="00124E58">
            <w:pPr>
              <w:pStyle w:val="a3"/>
              <w:numPr>
                <w:ilvl w:val="0"/>
                <w:numId w:val="1"/>
              </w:numPr>
              <w:rPr>
                <w:b w:val="0"/>
                <w:szCs w:val="24"/>
              </w:rPr>
            </w:pPr>
          </w:p>
        </w:tc>
        <w:tc>
          <w:tcPr>
            <w:tcW w:w="4412" w:type="dxa"/>
            <w:vAlign w:val="center"/>
          </w:tcPr>
          <w:p w:rsidR="00C87D9C" w:rsidRPr="00055989" w:rsidRDefault="00C87D9C" w:rsidP="00B321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технической направленности  </w:t>
            </w:r>
            <w:r w:rsidRPr="0078132C">
              <w:rPr>
                <w:rFonts w:ascii="Times New Roman" w:hAnsi="Times New Roman" w:cs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логики и творческого мышления у детей 3-5 лет по средствам использования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«LEGO -конструирования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Построй свою историю»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:rsidR="00C87D9C" w:rsidRPr="00E51ADD" w:rsidRDefault="00C87D9C" w:rsidP="00B3218D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lastRenderedPageBreak/>
              <w:t>1</w:t>
            </w:r>
          </w:p>
          <w:p w:rsidR="00C87D9C" w:rsidRPr="00E51ADD" w:rsidRDefault="00C87D9C" w:rsidP="00B3218D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850" w:type="dxa"/>
          </w:tcPr>
          <w:p w:rsidR="00C87D9C" w:rsidRPr="00E51ADD" w:rsidRDefault="00C87D9C" w:rsidP="00B3218D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</w:t>
            </w:r>
          </w:p>
          <w:p w:rsidR="00C87D9C" w:rsidRPr="00E51ADD" w:rsidRDefault="00C87D9C" w:rsidP="00B3218D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1134" w:type="dxa"/>
          </w:tcPr>
          <w:p w:rsidR="00C87D9C" w:rsidRPr="00E51ADD" w:rsidRDefault="00045D4B" w:rsidP="00B3218D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25</w:t>
            </w:r>
            <w:r w:rsidR="00C87D9C" w:rsidRPr="00E51ADD">
              <w:rPr>
                <w:b w:val="0"/>
                <w:szCs w:val="24"/>
              </w:rPr>
              <w:t>0</w:t>
            </w:r>
          </w:p>
        </w:tc>
        <w:tc>
          <w:tcPr>
            <w:tcW w:w="1276" w:type="dxa"/>
          </w:tcPr>
          <w:p w:rsidR="00C87D9C" w:rsidRPr="00E51ADD" w:rsidRDefault="00045D4B" w:rsidP="00B3218D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1000</w:t>
            </w:r>
          </w:p>
        </w:tc>
        <w:tc>
          <w:tcPr>
            <w:tcW w:w="1258" w:type="dxa"/>
          </w:tcPr>
          <w:p w:rsidR="00C87D9C" w:rsidRPr="00E51ADD" w:rsidRDefault="00045D4B" w:rsidP="00B3218D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800</w:t>
            </w:r>
            <w:r w:rsidR="00C87D9C">
              <w:rPr>
                <w:b w:val="0"/>
                <w:szCs w:val="24"/>
              </w:rPr>
              <w:t>0</w:t>
            </w:r>
          </w:p>
        </w:tc>
      </w:tr>
      <w:tr w:rsidR="00C87D9C" w:rsidRPr="009E096C" w:rsidTr="00F44F5D">
        <w:trPr>
          <w:trHeight w:val="316"/>
          <w:jc w:val="center"/>
        </w:trPr>
        <w:tc>
          <w:tcPr>
            <w:tcW w:w="415" w:type="dxa"/>
            <w:vAlign w:val="center"/>
          </w:tcPr>
          <w:p w:rsidR="00C87D9C" w:rsidRPr="00E51ADD" w:rsidRDefault="00C87D9C" w:rsidP="00124E58">
            <w:pPr>
              <w:pStyle w:val="a3"/>
              <w:numPr>
                <w:ilvl w:val="0"/>
                <w:numId w:val="1"/>
              </w:numPr>
              <w:rPr>
                <w:b w:val="0"/>
                <w:szCs w:val="24"/>
              </w:rPr>
            </w:pPr>
          </w:p>
        </w:tc>
        <w:tc>
          <w:tcPr>
            <w:tcW w:w="4412" w:type="dxa"/>
            <w:vAlign w:val="center"/>
          </w:tcPr>
          <w:p w:rsidR="00C87D9C" w:rsidRPr="00045D4B" w:rsidRDefault="00045D4B" w:rsidP="00B321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технической направленности  по приобщению   детей 5-7 лет к научно-техническому творчеству «LEGO –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WeDO</w:t>
            </w:r>
            <w:proofErr w:type="spellEnd"/>
            <w:r w:rsidRPr="00045D4B"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</w:p>
        </w:tc>
        <w:tc>
          <w:tcPr>
            <w:tcW w:w="1134" w:type="dxa"/>
          </w:tcPr>
          <w:p w:rsidR="00C87D9C" w:rsidRPr="00E51ADD" w:rsidRDefault="00C87D9C" w:rsidP="00B3218D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  <w:p w:rsidR="00C87D9C" w:rsidRPr="00E51ADD" w:rsidRDefault="00C87D9C" w:rsidP="00B3218D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850" w:type="dxa"/>
          </w:tcPr>
          <w:p w:rsidR="00C87D9C" w:rsidRPr="00E51ADD" w:rsidRDefault="00C87D9C" w:rsidP="00B3218D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</w:t>
            </w:r>
          </w:p>
          <w:p w:rsidR="00C87D9C" w:rsidRPr="00E51ADD" w:rsidRDefault="00C87D9C" w:rsidP="00B3218D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1134" w:type="dxa"/>
          </w:tcPr>
          <w:p w:rsidR="00C87D9C" w:rsidRPr="00E51ADD" w:rsidRDefault="00045D4B" w:rsidP="00B3218D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25</w:t>
            </w:r>
            <w:r w:rsidR="00C87D9C" w:rsidRPr="00E51ADD">
              <w:rPr>
                <w:b w:val="0"/>
                <w:szCs w:val="24"/>
              </w:rPr>
              <w:t>0</w:t>
            </w:r>
          </w:p>
        </w:tc>
        <w:tc>
          <w:tcPr>
            <w:tcW w:w="1276" w:type="dxa"/>
          </w:tcPr>
          <w:p w:rsidR="00C87D9C" w:rsidRPr="00E51ADD" w:rsidRDefault="00045D4B" w:rsidP="00B3218D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100</w:t>
            </w:r>
            <w:r w:rsidR="00C87D9C">
              <w:rPr>
                <w:b w:val="0"/>
                <w:szCs w:val="24"/>
              </w:rPr>
              <w:t>0</w:t>
            </w:r>
          </w:p>
        </w:tc>
        <w:tc>
          <w:tcPr>
            <w:tcW w:w="1258" w:type="dxa"/>
          </w:tcPr>
          <w:p w:rsidR="00C87D9C" w:rsidRPr="00E51ADD" w:rsidRDefault="00045D4B" w:rsidP="00B3218D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800</w:t>
            </w:r>
            <w:r w:rsidR="00C87D9C">
              <w:rPr>
                <w:b w:val="0"/>
                <w:szCs w:val="24"/>
              </w:rPr>
              <w:t>0</w:t>
            </w:r>
          </w:p>
        </w:tc>
      </w:tr>
    </w:tbl>
    <w:p w:rsidR="00124E58" w:rsidRPr="009E096C" w:rsidRDefault="00124E58" w:rsidP="00124E58">
      <w:pPr>
        <w:pStyle w:val="a3"/>
        <w:jc w:val="left"/>
        <w:rPr>
          <w:b w:val="0"/>
          <w:szCs w:val="24"/>
        </w:rPr>
      </w:pPr>
    </w:p>
    <w:p w:rsidR="00124E58" w:rsidRPr="0008175B" w:rsidRDefault="00124E58" w:rsidP="00124E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4E58" w:rsidRPr="0008175B" w:rsidRDefault="00124E58" w:rsidP="00124E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175B">
        <w:rPr>
          <w:rFonts w:ascii="Times New Roman" w:hAnsi="Times New Roman"/>
          <w:sz w:val="24"/>
          <w:szCs w:val="24"/>
        </w:rPr>
        <w:t xml:space="preserve">Заведующий </w:t>
      </w:r>
      <w:r w:rsidRPr="0008175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МБДОУ  _____________ Н.Л.Мамаева</w:t>
      </w:r>
    </w:p>
    <w:p w:rsidR="00C31FE6" w:rsidRDefault="00C31FE6"/>
    <w:sectPr w:rsidR="00C31FE6" w:rsidSect="00C31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008FD"/>
    <w:multiLevelType w:val="hybridMultilevel"/>
    <w:tmpl w:val="1DE2B2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663B59"/>
    <w:multiLevelType w:val="hybridMultilevel"/>
    <w:tmpl w:val="F0D60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E58"/>
    <w:rsid w:val="00045D4B"/>
    <w:rsid w:val="000C798C"/>
    <w:rsid w:val="00124E58"/>
    <w:rsid w:val="001D4305"/>
    <w:rsid w:val="002D5C6E"/>
    <w:rsid w:val="00995000"/>
    <w:rsid w:val="00C31FE6"/>
    <w:rsid w:val="00C87D9C"/>
    <w:rsid w:val="00D93954"/>
    <w:rsid w:val="00DF0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E5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24E58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124E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124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124E5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2024-11-05T08:21:00Z</dcterms:created>
  <dcterms:modified xsi:type="dcterms:W3CDTF">2024-11-05T09:09:00Z</dcterms:modified>
</cp:coreProperties>
</file>